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12" w:rsidRDefault="00FA50E5" w:rsidP="00930F12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022E28" wp14:editId="72B187B3">
            <wp:simplePos x="0" y="0"/>
            <wp:positionH relativeFrom="column">
              <wp:posOffset>3352800</wp:posOffset>
            </wp:positionH>
            <wp:positionV relativeFrom="paragraph">
              <wp:posOffset>-548640</wp:posOffset>
            </wp:positionV>
            <wp:extent cx="2895600" cy="800100"/>
            <wp:effectExtent l="0" t="0" r="0" b="0"/>
            <wp:wrapNone/>
            <wp:docPr id="1" name="Picture 1" descr="http://portlethen-pri.aberdeenshire.sch.uk/wp-content/uploads/2013/08/logo-sr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lethen-pri.aberdeenshire.sch.uk/wp-content/uploads/2013/08/logo-sr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50A" w:rsidRPr="009F28B7">
        <w:rPr>
          <w:b/>
          <w:sz w:val="28"/>
          <w:u w:val="single"/>
        </w:rPr>
        <w:t xml:space="preserve">Portlethen </w:t>
      </w:r>
      <w:r>
        <w:rPr>
          <w:b/>
          <w:sz w:val="28"/>
          <w:u w:val="single"/>
        </w:rPr>
        <w:t>Primary School Nursery</w:t>
      </w:r>
    </w:p>
    <w:p w:rsidR="00930F12" w:rsidRDefault="001905B5" w:rsidP="00930F1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Administration of Medication</w:t>
      </w:r>
      <w:r w:rsidR="00BD0E3A">
        <w:rPr>
          <w:b/>
          <w:sz w:val="28"/>
          <w:u w:val="single"/>
        </w:rPr>
        <w:t xml:space="preserve"> </w:t>
      </w:r>
      <w:r w:rsidR="00930F12">
        <w:rPr>
          <w:b/>
          <w:sz w:val="28"/>
          <w:u w:val="single"/>
        </w:rPr>
        <w:t>Policy</w:t>
      </w:r>
    </w:p>
    <w:p w:rsidR="003F0521" w:rsidRPr="003F0521" w:rsidRDefault="003F0521" w:rsidP="003F0521">
      <w:pPr>
        <w:rPr>
          <w:b/>
          <w:u w:val="single"/>
        </w:rPr>
      </w:pPr>
      <w:r w:rsidRPr="003F0521">
        <w:rPr>
          <w:b/>
          <w:u w:val="single"/>
        </w:rPr>
        <w:t>Policy Statement</w:t>
      </w:r>
    </w:p>
    <w:p w:rsidR="003F0521" w:rsidRDefault="003F0521" w:rsidP="003F0521">
      <w:r>
        <w:t>The purpose of this policy is to ensure that any and all medication administered to children has been authorised by the child's parent/carer. Only authorised members of staff (qualified practitioners) will be allowed to administer medication and accurate records of any medicine administered must be kept.</w:t>
      </w:r>
    </w:p>
    <w:p w:rsidR="003F0521" w:rsidRPr="003F0521" w:rsidRDefault="003F0521" w:rsidP="003F0521">
      <w:pPr>
        <w:rPr>
          <w:b/>
          <w:u w:val="single"/>
        </w:rPr>
      </w:pPr>
      <w:r w:rsidRPr="003F0521">
        <w:rPr>
          <w:b/>
          <w:u w:val="single"/>
        </w:rPr>
        <w:t>Who is Responsible?</w:t>
      </w:r>
    </w:p>
    <w:p w:rsidR="003F0521" w:rsidRDefault="003F0521" w:rsidP="003F0521">
      <w:pPr>
        <w:pStyle w:val="ListParagraph"/>
        <w:numPr>
          <w:ilvl w:val="0"/>
          <w:numId w:val="5"/>
        </w:numPr>
      </w:pPr>
      <w:r>
        <w:t xml:space="preserve">It is the responsibility of the </w:t>
      </w:r>
      <w:r w:rsidR="002C15CC">
        <w:t>Early Years Lead Practitioner</w:t>
      </w:r>
      <w:r>
        <w:t xml:space="preserve"> to ensure that there is written parental/guardian permission to administer medication to children during the session.</w:t>
      </w:r>
    </w:p>
    <w:p w:rsidR="003F0521" w:rsidRDefault="003F0521" w:rsidP="003F0521">
      <w:pPr>
        <w:pStyle w:val="ListParagraph"/>
      </w:pPr>
    </w:p>
    <w:p w:rsidR="003F0521" w:rsidRDefault="003F0521" w:rsidP="003F0521">
      <w:pPr>
        <w:pStyle w:val="ListParagraph"/>
        <w:numPr>
          <w:ilvl w:val="0"/>
          <w:numId w:val="5"/>
        </w:numPr>
      </w:pPr>
      <w:r>
        <w:t>It is the responsibility of the staff to ensure that parent / carers complete a medication form prior to any medication being administered and a signature is obtained giving authorisation. The medicine administration form must be signed again by the parent or carer signs when they are collecting their child.</w:t>
      </w:r>
    </w:p>
    <w:p w:rsidR="003F0521" w:rsidRDefault="003F0521" w:rsidP="003F0521">
      <w:pPr>
        <w:pStyle w:val="ListParagraph"/>
        <w:numPr>
          <w:ilvl w:val="0"/>
          <w:numId w:val="5"/>
        </w:numPr>
      </w:pPr>
      <w:r>
        <w:t>Medication will be stored safely in nursery, out of reach of children but within sight of any adult who needs access to it</w:t>
      </w:r>
    </w:p>
    <w:p w:rsidR="003F0521" w:rsidRDefault="003F0521" w:rsidP="003F0521">
      <w:pPr>
        <w:rPr>
          <w:b/>
          <w:u w:val="single"/>
        </w:rPr>
      </w:pPr>
      <w:r w:rsidRPr="003F0521">
        <w:rPr>
          <w:b/>
          <w:u w:val="single"/>
        </w:rPr>
        <w:t>How will the policy be implemented?</w:t>
      </w:r>
    </w:p>
    <w:p w:rsidR="003F0521" w:rsidRDefault="003F0521" w:rsidP="003F0521">
      <w:pPr>
        <w:ind w:left="720" w:hanging="360"/>
      </w:pPr>
      <w:r>
        <w:t xml:space="preserve">•    Staff members will not administer the first dose of medicine to the child. Parents should </w:t>
      </w:r>
      <w:r w:rsidR="001F5F64">
        <w:t>have given</w:t>
      </w:r>
      <w:r>
        <w:t xml:space="preserve"> their child one dose to ensure no allergic reaction is caused by administering </w:t>
      </w:r>
      <w:r w:rsidR="001F5F64">
        <w:t>the medication</w:t>
      </w:r>
      <w:r>
        <w:t>.</w:t>
      </w:r>
    </w:p>
    <w:p w:rsidR="003F0521" w:rsidRDefault="003F0521" w:rsidP="003F0521">
      <w:pPr>
        <w:pStyle w:val="ListParagraph"/>
        <w:numPr>
          <w:ilvl w:val="0"/>
          <w:numId w:val="6"/>
        </w:numPr>
      </w:pPr>
      <w:r>
        <w:t>Members of staff may only administer prescribed medication to a child with the written consent of the parent/carer and clear instructions with child's name / dosage must be on the medication bottle.</w:t>
      </w:r>
    </w:p>
    <w:p w:rsidR="003F0521" w:rsidRDefault="003F0521" w:rsidP="003F0521">
      <w:pPr>
        <w:pStyle w:val="ListParagraph"/>
        <w:numPr>
          <w:ilvl w:val="0"/>
          <w:numId w:val="6"/>
        </w:numPr>
      </w:pPr>
      <w:r>
        <w:t>Where members of staff are required to administer medication to a child, whether short term or long term, the parent/carer must first complete and sign a medicine administration form. A new entry should be completed where there is change in circumstances.</w:t>
      </w:r>
    </w:p>
    <w:p w:rsidR="003F0521" w:rsidRDefault="003F0521" w:rsidP="003F0521">
      <w:pPr>
        <w:pStyle w:val="ListParagraph"/>
        <w:numPr>
          <w:ilvl w:val="0"/>
          <w:numId w:val="6"/>
        </w:numPr>
      </w:pPr>
      <w:r>
        <w:t>Staff can only administer medication for the length of time stated on the bottle, staff will not administer medication beyond this time-scale unless we have a Doctor's letter.</w:t>
      </w:r>
    </w:p>
    <w:p w:rsidR="003F0521" w:rsidRDefault="003F0521" w:rsidP="003F0521">
      <w:pPr>
        <w:pStyle w:val="ListParagraph"/>
        <w:numPr>
          <w:ilvl w:val="0"/>
          <w:numId w:val="6"/>
        </w:numPr>
      </w:pPr>
      <w:r>
        <w:t>The medicine administration form will detail the name of the qualified practitioner who administered the medication and another staff member will sign as a witness to the administration of the medication</w:t>
      </w:r>
    </w:p>
    <w:p w:rsidR="003F0521" w:rsidRDefault="003F0521" w:rsidP="003F0521">
      <w:pPr>
        <w:pStyle w:val="ListParagraph"/>
        <w:numPr>
          <w:ilvl w:val="0"/>
          <w:numId w:val="6"/>
        </w:numPr>
      </w:pPr>
      <w:r>
        <w:t xml:space="preserve">Before medicine is administered, the designated member of staff should check </w:t>
      </w:r>
      <w:proofErr w:type="spellStart"/>
      <w:r>
        <w:t>themedicine</w:t>
      </w:r>
      <w:proofErr w:type="spellEnd"/>
      <w:r>
        <w:t xml:space="preserve"> administration form for any changes.</w:t>
      </w:r>
    </w:p>
    <w:p w:rsidR="003F0521" w:rsidRDefault="003F0521" w:rsidP="003F0521">
      <w:pPr>
        <w:pStyle w:val="ListParagraph"/>
        <w:numPr>
          <w:ilvl w:val="0"/>
          <w:numId w:val="6"/>
        </w:numPr>
      </w:pPr>
      <w:r>
        <w:t>The medicine administration form should be completed each time the child receives</w:t>
      </w:r>
      <w:r w:rsidR="008A0F00">
        <w:t xml:space="preserve"> </w:t>
      </w:r>
      <w:r>
        <w:t>their medication, this form must be completed and signed by the person administering</w:t>
      </w:r>
      <w:r w:rsidR="008A0F00">
        <w:t xml:space="preserve"> </w:t>
      </w:r>
      <w:r>
        <w:t>the medication, witness and be countersigned by the parent or carer when they collect</w:t>
      </w:r>
      <w:r w:rsidR="008A0F00">
        <w:t xml:space="preserve"> </w:t>
      </w:r>
      <w:r>
        <w:t>their child</w:t>
      </w:r>
    </w:p>
    <w:p w:rsidR="003F0521" w:rsidRDefault="003F0521" w:rsidP="003F0521">
      <w:pPr>
        <w:pStyle w:val="ListParagraph"/>
        <w:numPr>
          <w:ilvl w:val="0"/>
          <w:numId w:val="6"/>
        </w:numPr>
      </w:pPr>
      <w:r>
        <w:t>Medicines to be stored in the fridge will be stored in a plastic lidded box, clearly named</w:t>
      </w:r>
      <w:r w:rsidR="008A0F00">
        <w:t xml:space="preserve"> </w:t>
      </w:r>
      <w:r>
        <w:t>and dated.</w:t>
      </w:r>
    </w:p>
    <w:p w:rsidR="000D266A" w:rsidRDefault="000D266A" w:rsidP="003F0521">
      <w:pPr>
        <w:pStyle w:val="ListParagraph"/>
        <w:numPr>
          <w:ilvl w:val="0"/>
          <w:numId w:val="6"/>
        </w:numPr>
      </w:pPr>
      <w:r>
        <w:t>A Care Plan must be implemented and review</w:t>
      </w:r>
      <w:r w:rsidR="001F5F64">
        <w:t>e</w:t>
      </w:r>
      <w:r>
        <w:t xml:space="preserve">d every </w:t>
      </w:r>
      <w:r w:rsidR="004B1056">
        <w:t>6 months.</w:t>
      </w:r>
      <w:bookmarkStart w:id="0" w:name="_GoBack"/>
      <w:bookmarkEnd w:id="0"/>
    </w:p>
    <w:sectPr w:rsidR="000D266A" w:rsidSect="000D266A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B7C"/>
    <w:multiLevelType w:val="hybridMultilevel"/>
    <w:tmpl w:val="EB2EF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14E08"/>
    <w:multiLevelType w:val="hybridMultilevel"/>
    <w:tmpl w:val="9598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3C8D"/>
    <w:multiLevelType w:val="hybridMultilevel"/>
    <w:tmpl w:val="ABA68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51596"/>
    <w:multiLevelType w:val="hybridMultilevel"/>
    <w:tmpl w:val="1902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0B1"/>
    <w:multiLevelType w:val="hybridMultilevel"/>
    <w:tmpl w:val="4C24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A5C3D"/>
    <w:multiLevelType w:val="hybridMultilevel"/>
    <w:tmpl w:val="D02A7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0A"/>
    <w:rsid w:val="000460A6"/>
    <w:rsid w:val="00087BE7"/>
    <w:rsid w:val="000D266A"/>
    <w:rsid w:val="0012147A"/>
    <w:rsid w:val="0017150A"/>
    <w:rsid w:val="001905B5"/>
    <w:rsid w:val="001F5F64"/>
    <w:rsid w:val="00282E52"/>
    <w:rsid w:val="002C15CC"/>
    <w:rsid w:val="002E1E64"/>
    <w:rsid w:val="003F0521"/>
    <w:rsid w:val="004672AB"/>
    <w:rsid w:val="00483D68"/>
    <w:rsid w:val="004B1056"/>
    <w:rsid w:val="004E3B37"/>
    <w:rsid w:val="006D2242"/>
    <w:rsid w:val="00712F91"/>
    <w:rsid w:val="008A0F00"/>
    <w:rsid w:val="00930F12"/>
    <w:rsid w:val="009978A8"/>
    <w:rsid w:val="009F28B7"/>
    <w:rsid w:val="00A42A1C"/>
    <w:rsid w:val="00B56BCC"/>
    <w:rsid w:val="00BD0E3A"/>
    <w:rsid w:val="00BF21A2"/>
    <w:rsid w:val="00C92893"/>
    <w:rsid w:val="00D62B0A"/>
    <w:rsid w:val="00DF3237"/>
    <w:rsid w:val="00FA50E5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86901-5902-43B3-862A-BF0CD1C0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E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Studoug</dc:creator>
  <cp:lastModifiedBy>Douglas Bruce</cp:lastModifiedBy>
  <cp:revision>9</cp:revision>
  <dcterms:created xsi:type="dcterms:W3CDTF">2016-10-17T10:05:00Z</dcterms:created>
  <dcterms:modified xsi:type="dcterms:W3CDTF">2017-01-20T11:31:00Z</dcterms:modified>
</cp:coreProperties>
</file>